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628D5" w14:textId="520AB391" w:rsidR="00C2765F" w:rsidRPr="00875657" w:rsidRDefault="002A2D21" w:rsidP="002D48B0">
      <w:pPr>
        <w:spacing w:after="120" w:line="240" w:lineRule="auto"/>
        <w:jc w:val="right"/>
        <w:rPr>
          <w:rFonts w:cstheme="minorHAnsi"/>
          <w:b/>
          <w:sz w:val="24"/>
          <w:szCs w:val="24"/>
        </w:rPr>
      </w:pPr>
      <w:r w:rsidRPr="00103841">
        <w:rPr>
          <w:rFonts w:cstheme="minorHAnsi"/>
          <w:b/>
          <w:sz w:val="24"/>
          <w:szCs w:val="24"/>
        </w:rPr>
        <w:t>Załącznik nr 2</w:t>
      </w:r>
      <w:bookmarkStart w:id="0" w:name="_GoBack"/>
      <w:bookmarkEnd w:id="0"/>
    </w:p>
    <w:p w14:paraId="42D95935" w14:textId="77777777" w:rsidR="002A2D21" w:rsidRPr="00875657" w:rsidRDefault="002A2D21" w:rsidP="002A2D21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875657">
        <w:rPr>
          <w:rFonts w:cstheme="minorHAnsi"/>
          <w:b/>
          <w:sz w:val="24"/>
          <w:szCs w:val="24"/>
        </w:rPr>
        <w:t xml:space="preserve">TURYSTYKA PRZYGODOWA </w:t>
      </w:r>
    </w:p>
    <w:p w14:paraId="27401A66" w14:textId="77777777" w:rsidR="002A2D21" w:rsidRPr="00875657" w:rsidRDefault="002A2D21" w:rsidP="002A2D21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875657">
        <w:rPr>
          <w:rFonts w:cstheme="minorHAnsi"/>
          <w:b/>
          <w:sz w:val="24"/>
          <w:szCs w:val="24"/>
        </w:rPr>
        <w:t xml:space="preserve">Wykaz </w:t>
      </w:r>
      <w:r w:rsidR="00C65FD0" w:rsidRPr="00875657">
        <w:rPr>
          <w:rFonts w:cstheme="minorHAnsi"/>
          <w:b/>
          <w:sz w:val="24"/>
          <w:szCs w:val="24"/>
        </w:rPr>
        <w:t>zagadnień</w:t>
      </w:r>
      <w:r w:rsidRPr="00875657">
        <w:rPr>
          <w:rFonts w:cstheme="minorHAnsi"/>
          <w:b/>
          <w:sz w:val="24"/>
          <w:szCs w:val="24"/>
        </w:rPr>
        <w:t xml:space="preserve"> do wyboru</w:t>
      </w:r>
    </w:p>
    <w:p w14:paraId="61419438" w14:textId="7F7C2ACB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Na podstawie wybranego tekstu kultury przedstaw i uzasadnij zmianę osobowości jednostki pod wpływem przeżycia przygody.</w:t>
      </w:r>
    </w:p>
    <w:p w14:paraId="2BE00807" w14:textId="64802B05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 xml:space="preserve">Prawne, etyczne oraz metodyczne aspekty organizacji i prowadzenia zajęć w duchu edukacji przygodowej (pedagogiki przygody, pedagogiki przeżyć). </w:t>
      </w:r>
    </w:p>
    <w:p w14:paraId="4CA0CCA8" w14:textId="5982985E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Rola, znaczenie i miejsce edukacji przygodowej (pedagogiki przygody, pedagogiki przeżyć) w wychowaniu.</w:t>
      </w:r>
    </w:p>
    <w:p w14:paraId="4FD83A3F" w14:textId="061DD945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  <w:shd w:val="clear" w:color="auto" w:fill="FFFFFF"/>
        </w:rPr>
        <w:t>Oddziaływanie ruchu turystycznego na środowisko i związan</w:t>
      </w:r>
      <w:r w:rsidR="00340A70" w:rsidRPr="00875657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Pr="0087565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 tym potrzeb</w:t>
      </w:r>
      <w:r w:rsidR="00340A70" w:rsidRPr="00875657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Pr="0087565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rozwoju zrównoważonego.</w:t>
      </w:r>
    </w:p>
    <w:p w14:paraId="353F6E56" w14:textId="77777777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  <w:shd w:val="clear" w:color="auto" w:fill="FFFFFF"/>
        </w:rPr>
        <w:t>Uwarunkowania i motywy podejmowania aktywności turystycznej nacechowanej obecnością wyzwania i przygody.</w:t>
      </w:r>
    </w:p>
    <w:p w14:paraId="5D789ED9" w14:textId="77777777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  <w:shd w:val="clear" w:color="auto" w:fill="FFFFFF"/>
        </w:rPr>
        <w:t>Rola aktywnych form turystyki w zakresie promocji zdrowia, poprawy stylu życia, profilaktyki chorób cywilizacyjnych.</w:t>
      </w:r>
    </w:p>
    <w:p w14:paraId="7772E137" w14:textId="5029CB3B" w:rsidR="002A2D21" w:rsidRPr="00875657" w:rsidRDefault="00340A70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  <w:shd w:val="clear" w:color="auto" w:fill="FFFFFF"/>
        </w:rPr>
        <w:t>P</w:t>
      </w:r>
      <w:r w:rsidR="002A2D21" w:rsidRPr="00875657">
        <w:rPr>
          <w:rFonts w:asciiTheme="minorHAnsi" w:hAnsiTheme="minorHAnsi" w:cstheme="minorHAnsi"/>
          <w:sz w:val="24"/>
          <w:szCs w:val="24"/>
          <w:shd w:val="clear" w:color="auto" w:fill="FFFFFF"/>
        </w:rPr>
        <w:t>rzydatność przestrzeni, jej zagospodarowania, warunków naturalnych, walorów przyrodniczych i antropogenicznych dla potrzeb turystyki przygodowej.</w:t>
      </w:r>
    </w:p>
    <w:p w14:paraId="0D36FAE3" w14:textId="6A152B55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  <w:shd w:val="clear" w:color="auto" w:fill="FFFFFF"/>
        </w:rPr>
        <w:t>Ryzyko w turystyce</w:t>
      </w:r>
      <w:r w:rsidR="00D039D0" w:rsidRPr="00875657">
        <w:rPr>
          <w:rFonts w:asciiTheme="minorHAnsi" w:hAnsiTheme="minorHAnsi" w:cstheme="minorHAnsi"/>
          <w:sz w:val="24"/>
          <w:szCs w:val="24"/>
        </w:rPr>
        <w:t xml:space="preserve"> a bezpieczeństwo uczestników imprez turystycznych o charakterze przygodowym</w:t>
      </w:r>
      <w:r w:rsidRPr="00875657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11438C57" w14:textId="77777777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</w:rPr>
        <w:t>Uwarunkowania somatyczno-motoryczne w wybranej dyscyplinie turystyki przygodowej.</w:t>
      </w:r>
    </w:p>
    <w:p w14:paraId="57703BCB" w14:textId="77777777" w:rsidR="002A2D21" w:rsidRPr="00875657" w:rsidRDefault="002A2D21" w:rsidP="002A2D21">
      <w:pPr>
        <w:pStyle w:val="xfluidplugincopy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75657">
        <w:rPr>
          <w:rFonts w:asciiTheme="minorHAnsi" w:hAnsiTheme="minorHAnsi" w:cstheme="minorHAnsi"/>
        </w:rPr>
        <w:t>Aspekty organizacyjne imprez turystycznych o charakterze przygodowym.</w:t>
      </w:r>
    </w:p>
    <w:p w14:paraId="07B2CF43" w14:textId="77777777" w:rsidR="002A2D21" w:rsidRPr="00875657" w:rsidRDefault="002A2D21" w:rsidP="002A2D21">
      <w:pPr>
        <w:pStyle w:val="xfluidplugincopy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75657">
        <w:rPr>
          <w:rFonts w:asciiTheme="minorHAnsi" w:hAnsiTheme="minorHAnsi" w:cstheme="minorHAnsi"/>
        </w:rPr>
        <w:t>Role, zadania i kompetencje lidera/przewodnika grupy w trakcie imprez turystyki przygodowej.</w:t>
      </w:r>
    </w:p>
    <w:p w14:paraId="0F817ACB" w14:textId="021C3A46" w:rsidR="002A2D21" w:rsidRPr="00875657" w:rsidRDefault="002A2D21" w:rsidP="002A2D21">
      <w:pPr>
        <w:pStyle w:val="elementtoproof1"/>
        <w:numPr>
          <w:ilvl w:val="0"/>
          <w:numId w:val="12"/>
        </w:numPr>
        <w:spacing w:before="0" w:beforeAutospacing="0" w:after="0" w:afterAutospacing="0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75657">
        <w:rPr>
          <w:rFonts w:asciiTheme="minorHAnsi" w:eastAsia="Times New Roman" w:hAnsiTheme="minorHAnsi" w:cstheme="minorHAnsi"/>
          <w:sz w:val="24"/>
          <w:szCs w:val="24"/>
        </w:rPr>
        <w:t>Wychowawcze aspekty turystyki kwalifikowanej</w:t>
      </w:r>
      <w:r w:rsidR="00DF6963" w:rsidRPr="00875657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5161229" w14:textId="0FF44708" w:rsidR="002A2D21" w:rsidRPr="00875657" w:rsidRDefault="002A2D21" w:rsidP="002A2D21">
      <w:pPr>
        <w:pStyle w:val="x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875657">
        <w:rPr>
          <w:rFonts w:asciiTheme="minorHAnsi" w:hAnsiTheme="minorHAnsi" w:cstheme="minorHAnsi"/>
          <w:bdr w:val="none" w:sz="0" w:space="0" w:color="auto" w:frame="1"/>
        </w:rPr>
        <w:t xml:space="preserve">Proces zarządzania </w:t>
      </w:r>
      <w:r w:rsidR="00B7018F" w:rsidRPr="00875657">
        <w:rPr>
          <w:rFonts w:asciiTheme="minorHAnsi" w:hAnsiTheme="minorHAnsi" w:cstheme="minorHAnsi"/>
          <w:bdr w:val="none" w:sz="0" w:space="0" w:color="auto" w:frame="1"/>
        </w:rPr>
        <w:t xml:space="preserve">projektem </w:t>
      </w:r>
      <w:r w:rsidRPr="00875657">
        <w:rPr>
          <w:rFonts w:asciiTheme="minorHAnsi" w:hAnsiTheme="minorHAnsi" w:cstheme="minorHAnsi"/>
          <w:bdr w:val="none" w:sz="0" w:space="0" w:color="auto" w:frame="1"/>
        </w:rPr>
        <w:t>w turystyce przygodowej</w:t>
      </w:r>
      <w:r w:rsidR="00DF6963" w:rsidRPr="00875657">
        <w:rPr>
          <w:rFonts w:asciiTheme="minorHAnsi" w:hAnsiTheme="minorHAnsi" w:cstheme="minorHAnsi"/>
          <w:bdr w:val="none" w:sz="0" w:space="0" w:color="auto" w:frame="1"/>
        </w:rPr>
        <w:t>.</w:t>
      </w:r>
    </w:p>
    <w:p w14:paraId="17CF2396" w14:textId="2955A8D8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Orientacja marketingowa w turystyce przygodowej</w:t>
      </w:r>
      <w:r w:rsidR="00DF6963" w:rsidRPr="00875657">
        <w:rPr>
          <w:rFonts w:asciiTheme="minorHAnsi" w:hAnsiTheme="minorHAnsi" w:cstheme="minorHAnsi"/>
          <w:sz w:val="24"/>
          <w:szCs w:val="24"/>
          <w:bdr w:val="none" w:sz="0" w:space="0" w:color="auto" w:frame="1"/>
        </w:rPr>
        <w:t>.</w:t>
      </w:r>
    </w:p>
    <w:p w14:paraId="0094FB87" w14:textId="77777777" w:rsidR="002A2D21" w:rsidRPr="00875657" w:rsidRDefault="002A2D21" w:rsidP="002A2D21">
      <w:pPr>
        <w:pStyle w:val="x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75657">
        <w:rPr>
          <w:rFonts w:asciiTheme="minorHAnsi" w:hAnsiTheme="minorHAnsi" w:cstheme="minorHAnsi"/>
          <w:bdr w:val="none" w:sz="0" w:space="0" w:color="auto" w:frame="1"/>
        </w:rPr>
        <w:t>Segmentacja rynku turystyki przygodowej.</w:t>
      </w:r>
    </w:p>
    <w:p w14:paraId="0D99ECB0" w14:textId="563B3405" w:rsidR="002A2D21" w:rsidRPr="00875657" w:rsidRDefault="002A2D21" w:rsidP="002A2D21">
      <w:pPr>
        <w:pStyle w:val="x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875657">
        <w:rPr>
          <w:rFonts w:asciiTheme="minorHAnsi" w:hAnsiTheme="minorHAnsi" w:cstheme="minorHAnsi"/>
          <w:bdr w:val="none" w:sz="0" w:space="0" w:color="auto" w:frame="1"/>
        </w:rPr>
        <w:t>Propozycja nowego produktu turystycznego opartego na przygodzie, uwzględniająca przy tym wszystkie elementy marketing mix</w:t>
      </w:r>
      <w:r w:rsidR="00DF6963" w:rsidRPr="00875657">
        <w:rPr>
          <w:rFonts w:asciiTheme="minorHAnsi" w:hAnsiTheme="minorHAnsi" w:cstheme="minorHAnsi"/>
          <w:bdr w:val="none" w:sz="0" w:space="0" w:color="auto" w:frame="1"/>
        </w:rPr>
        <w:t>.</w:t>
      </w:r>
    </w:p>
    <w:p w14:paraId="6519CD03" w14:textId="77777777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 xml:space="preserve">Wybrany aspekt działalności i myśl ekologiczna Johna </w:t>
      </w:r>
      <w:proofErr w:type="spellStart"/>
      <w:r w:rsidRPr="00875657">
        <w:rPr>
          <w:rFonts w:asciiTheme="minorHAnsi" w:hAnsiTheme="minorHAnsi" w:cstheme="minorHAnsi"/>
          <w:sz w:val="24"/>
          <w:szCs w:val="24"/>
        </w:rPr>
        <w:t>Muira</w:t>
      </w:r>
      <w:proofErr w:type="spellEnd"/>
      <w:r w:rsidRPr="00875657">
        <w:rPr>
          <w:rFonts w:asciiTheme="minorHAnsi" w:hAnsiTheme="minorHAnsi" w:cstheme="minorHAnsi"/>
          <w:sz w:val="24"/>
          <w:szCs w:val="24"/>
        </w:rPr>
        <w:t>.</w:t>
      </w:r>
    </w:p>
    <w:p w14:paraId="4E826C99" w14:textId="6D27257E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Wybrana koncepcja filozofii i etyki ekologicznej</w:t>
      </w:r>
      <w:r w:rsidR="00340A70" w:rsidRPr="00875657">
        <w:rPr>
          <w:rFonts w:asciiTheme="minorHAnsi" w:hAnsiTheme="minorHAnsi" w:cstheme="minorHAnsi"/>
          <w:sz w:val="24"/>
          <w:szCs w:val="24"/>
        </w:rPr>
        <w:t>.</w:t>
      </w:r>
    </w:p>
    <w:p w14:paraId="4AFF5E6E" w14:textId="4ED48D6B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875657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 xml:space="preserve">Etyczne dylematy ery </w:t>
      </w:r>
      <w:proofErr w:type="spellStart"/>
      <w:r w:rsidRPr="00875657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>antropocenu</w:t>
      </w:r>
      <w:proofErr w:type="spellEnd"/>
      <w:r w:rsidRPr="00875657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</w:rPr>
        <w:t xml:space="preserve">. </w:t>
      </w:r>
    </w:p>
    <w:p w14:paraId="5B5B4486" w14:textId="04116DEC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 xml:space="preserve">Przemiany czasu wolnego w Polsce od lat </w:t>
      </w:r>
      <w:r w:rsidR="00DF6963" w:rsidRPr="00875657">
        <w:rPr>
          <w:rFonts w:asciiTheme="minorHAnsi" w:hAnsiTheme="minorHAnsi" w:cstheme="minorHAnsi"/>
          <w:sz w:val="24"/>
          <w:szCs w:val="24"/>
        </w:rPr>
        <w:t>osiemdziesiątych</w:t>
      </w:r>
      <w:r w:rsidRPr="00875657">
        <w:rPr>
          <w:rFonts w:asciiTheme="minorHAnsi" w:hAnsiTheme="minorHAnsi" w:cstheme="minorHAnsi"/>
          <w:sz w:val="24"/>
          <w:szCs w:val="24"/>
        </w:rPr>
        <w:t xml:space="preserve"> XX wieku do współczesności</w:t>
      </w:r>
      <w:r w:rsidR="00DF6963" w:rsidRPr="00875657">
        <w:rPr>
          <w:rFonts w:asciiTheme="minorHAnsi" w:hAnsiTheme="minorHAnsi" w:cstheme="minorHAnsi"/>
          <w:sz w:val="24"/>
          <w:szCs w:val="24"/>
        </w:rPr>
        <w:t>.</w:t>
      </w:r>
    </w:p>
    <w:p w14:paraId="5760B374" w14:textId="2BB29DB3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Wpływ turystyki na przemiany kulturowe</w:t>
      </w:r>
      <w:r w:rsidR="00DF6963" w:rsidRPr="00875657">
        <w:rPr>
          <w:rFonts w:asciiTheme="minorHAnsi" w:hAnsiTheme="minorHAnsi" w:cstheme="minorHAnsi"/>
          <w:sz w:val="24"/>
          <w:szCs w:val="24"/>
        </w:rPr>
        <w:t>.</w:t>
      </w:r>
      <w:r w:rsidRPr="008756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D396" w14:textId="4329256E" w:rsidR="002A2D21" w:rsidRPr="00875657" w:rsidRDefault="00C9006F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Wpływ</w:t>
      </w:r>
      <w:r w:rsidR="002A2D21" w:rsidRPr="00875657">
        <w:rPr>
          <w:rFonts w:asciiTheme="minorHAnsi" w:hAnsiTheme="minorHAnsi" w:cstheme="minorHAnsi"/>
          <w:sz w:val="24"/>
          <w:szCs w:val="24"/>
        </w:rPr>
        <w:t xml:space="preserve"> nierówności ekonomicznych na sferę czasu wolnego i turystyki</w:t>
      </w:r>
      <w:r w:rsidRPr="00875657">
        <w:rPr>
          <w:rFonts w:asciiTheme="minorHAnsi" w:hAnsiTheme="minorHAnsi" w:cstheme="minorHAnsi"/>
          <w:sz w:val="24"/>
          <w:szCs w:val="24"/>
        </w:rPr>
        <w:t>.</w:t>
      </w:r>
    </w:p>
    <w:p w14:paraId="23061E06" w14:textId="1C8DBE8F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Wyjazdy Polaków na wypoczynek w kontekście oceny jakości życia</w:t>
      </w:r>
      <w:r w:rsidR="00C9006F" w:rsidRPr="00875657">
        <w:rPr>
          <w:rFonts w:asciiTheme="minorHAnsi" w:hAnsiTheme="minorHAnsi" w:cstheme="minorHAnsi"/>
          <w:sz w:val="24"/>
          <w:szCs w:val="24"/>
        </w:rPr>
        <w:t>.</w:t>
      </w:r>
    </w:p>
    <w:p w14:paraId="3CBAA1D3" w14:textId="7E58A0E2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Integracyjna funkcja turystyki aktywnej</w:t>
      </w:r>
      <w:r w:rsidR="00DF6963" w:rsidRPr="00875657">
        <w:rPr>
          <w:rFonts w:asciiTheme="minorHAnsi" w:hAnsiTheme="minorHAnsi" w:cstheme="minorHAnsi"/>
          <w:sz w:val="24"/>
          <w:szCs w:val="24"/>
        </w:rPr>
        <w:t>.</w:t>
      </w:r>
    </w:p>
    <w:p w14:paraId="28466DED" w14:textId="77777777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Palatino Linotype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Usługi świadczone w obiektach bazy noclegowej o szczególnym znaczeniu dla turystyki przygodowej.</w:t>
      </w:r>
    </w:p>
    <w:p w14:paraId="6E1AB0DF" w14:textId="77777777" w:rsidR="002A2D21" w:rsidRPr="00875657" w:rsidRDefault="002A2D21" w:rsidP="002A2D21">
      <w:pPr>
        <w:pStyle w:val="x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875657">
        <w:rPr>
          <w:rFonts w:asciiTheme="minorHAnsi" w:hAnsiTheme="minorHAnsi" w:cstheme="minorHAnsi"/>
        </w:rPr>
        <w:t>Środowiskowe uwarunkowania wyjazdów turystycznych dzieci i młodzieży.</w:t>
      </w:r>
    </w:p>
    <w:p w14:paraId="19EF00C4" w14:textId="29BD5A88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75657">
        <w:rPr>
          <w:rFonts w:asciiTheme="minorHAnsi" w:eastAsia="Times New Roman" w:hAnsiTheme="minorHAnsi" w:cstheme="minorHAnsi"/>
          <w:sz w:val="24"/>
          <w:szCs w:val="24"/>
        </w:rPr>
        <w:t xml:space="preserve">Prekursorzy rekreacji fizycznej </w:t>
      </w:r>
      <w:r w:rsidR="00DF6963" w:rsidRPr="00875657">
        <w:rPr>
          <w:rFonts w:asciiTheme="minorHAnsi" w:eastAsia="Times New Roman" w:hAnsiTheme="minorHAnsi" w:cstheme="minorHAnsi"/>
          <w:sz w:val="24"/>
          <w:szCs w:val="24"/>
        </w:rPr>
        <w:t>na ziemiach polskich i ich związek z turystyką przygodową.</w:t>
      </w:r>
    </w:p>
    <w:p w14:paraId="1A09EEAE" w14:textId="77777777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75657">
        <w:rPr>
          <w:rFonts w:asciiTheme="minorHAnsi" w:eastAsia="Times New Roman" w:hAnsiTheme="minorHAnsi" w:cstheme="minorHAnsi"/>
          <w:sz w:val="24"/>
          <w:szCs w:val="24"/>
        </w:rPr>
        <w:t>Pozytywne i negatywne skutki rozwoju masowej turystyki w miejscowościach górskich.</w:t>
      </w:r>
    </w:p>
    <w:p w14:paraId="0A164379" w14:textId="77777777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75657">
        <w:rPr>
          <w:rFonts w:asciiTheme="minorHAnsi" w:eastAsia="Times New Roman" w:hAnsiTheme="minorHAnsi" w:cstheme="minorHAnsi"/>
          <w:sz w:val="24"/>
          <w:szCs w:val="24"/>
        </w:rPr>
        <w:t>Sport rekreacyjny a sport wyczynowy – podobieństwa i różnice na wybranych przykładach.</w:t>
      </w:r>
    </w:p>
    <w:p w14:paraId="132721E9" w14:textId="77777777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75657">
        <w:rPr>
          <w:rFonts w:asciiTheme="minorHAnsi" w:eastAsia="Times New Roman" w:hAnsiTheme="minorHAnsi" w:cstheme="minorHAnsi"/>
          <w:sz w:val="24"/>
          <w:szCs w:val="24"/>
        </w:rPr>
        <w:t xml:space="preserve">Zjawisko sezonowości w turystyce – przyczyny i sposoby zapobiegania. </w:t>
      </w:r>
    </w:p>
    <w:p w14:paraId="3AB7185B" w14:textId="1863A68F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Uwarunkowania przyrodnicze turystyki przygodowej</w:t>
      </w:r>
      <w:r w:rsidR="00DF6963" w:rsidRPr="00875657">
        <w:rPr>
          <w:rFonts w:asciiTheme="minorHAnsi" w:hAnsiTheme="minorHAnsi" w:cstheme="minorHAnsi"/>
          <w:sz w:val="24"/>
          <w:szCs w:val="24"/>
        </w:rPr>
        <w:t>.</w:t>
      </w:r>
      <w:r w:rsidRPr="008756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2E417D" w14:textId="1BF1DAB7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Historia turystyki przyrodniczej i jej uprawiania, organizacja i zasady bezpieczeństwa</w:t>
      </w:r>
      <w:r w:rsidR="00DF6963" w:rsidRPr="00875657">
        <w:rPr>
          <w:rFonts w:asciiTheme="minorHAnsi" w:hAnsiTheme="minorHAnsi" w:cstheme="minorHAnsi"/>
          <w:sz w:val="24"/>
          <w:szCs w:val="24"/>
        </w:rPr>
        <w:t>.</w:t>
      </w:r>
      <w:r w:rsidRPr="008756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931781" w14:textId="16AD0235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Uwarunkowania prawne turystyki przyrodniczej</w:t>
      </w:r>
      <w:r w:rsidR="00DF6963" w:rsidRPr="00875657">
        <w:rPr>
          <w:rFonts w:asciiTheme="minorHAnsi" w:hAnsiTheme="minorHAnsi" w:cstheme="minorHAnsi"/>
          <w:sz w:val="24"/>
          <w:szCs w:val="24"/>
        </w:rPr>
        <w:t>.</w:t>
      </w:r>
      <w:r w:rsidRPr="0087565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96D2CA8" w14:textId="22ECE7D6" w:rsidR="002A2D21" w:rsidRPr="00875657" w:rsidRDefault="002A2D21" w:rsidP="002A2D21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75657">
        <w:rPr>
          <w:rFonts w:asciiTheme="minorHAnsi" w:hAnsiTheme="minorHAnsi" w:cstheme="minorHAnsi"/>
        </w:rPr>
        <w:lastRenderedPageBreak/>
        <w:t xml:space="preserve">Turystyka </w:t>
      </w:r>
      <w:r w:rsidR="00340A70" w:rsidRPr="00875657">
        <w:rPr>
          <w:rFonts w:asciiTheme="minorHAnsi" w:hAnsiTheme="minorHAnsi" w:cstheme="minorHAnsi"/>
        </w:rPr>
        <w:t>przygodowa na terenach chronionych</w:t>
      </w:r>
      <w:r w:rsidRPr="00875657">
        <w:rPr>
          <w:rFonts w:asciiTheme="minorHAnsi" w:hAnsiTheme="minorHAnsi" w:cstheme="minorHAnsi"/>
        </w:rPr>
        <w:t xml:space="preserve"> w Polsce i na świecie. Zasady udostępniania, frekwencja.</w:t>
      </w:r>
    </w:p>
    <w:p w14:paraId="0C56F95C" w14:textId="77777777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75657">
        <w:rPr>
          <w:rFonts w:asciiTheme="minorHAnsi" w:eastAsia="Times New Roman" w:hAnsiTheme="minorHAnsi" w:cstheme="minorHAnsi"/>
          <w:sz w:val="24"/>
          <w:szCs w:val="24"/>
        </w:rPr>
        <w:t>Turystyka przygodowa jako zjawisko kulturowe. </w:t>
      </w:r>
    </w:p>
    <w:p w14:paraId="7FA8E71B" w14:textId="77777777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75657">
        <w:rPr>
          <w:rFonts w:asciiTheme="minorHAnsi" w:eastAsia="Times New Roman" w:hAnsiTheme="minorHAnsi" w:cstheme="minorHAnsi"/>
          <w:sz w:val="24"/>
          <w:szCs w:val="24"/>
        </w:rPr>
        <w:t>Uwarunkowania i determinanty sprawnego funkcjonowania szlaków kulturowych. </w:t>
      </w:r>
    </w:p>
    <w:p w14:paraId="3469041E" w14:textId="6364E2E5" w:rsidR="002A2D21" w:rsidRPr="00875657" w:rsidRDefault="00C9006F" w:rsidP="002A2D21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875657">
        <w:rPr>
          <w:rFonts w:asciiTheme="minorHAnsi" w:eastAsia="Times New Roman" w:hAnsiTheme="minorHAnsi" w:cstheme="minorHAnsi"/>
          <w:sz w:val="24"/>
          <w:szCs w:val="24"/>
        </w:rPr>
        <w:t>Wpływ historycznych</w:t>
      </w:r>
      <w:r w:rsidR="002A2D21" w:rsidRPr="00875657">
        <w:rPr>
          <w:rFonts w:asciiTheme="minorHAnsi" w:eastAsia="Times New Roman" w:hAnsiTheme="minorHAnsi" w:cstheme="minorHAnsi"/>
          <w:sz w:val="24"/>
          <w:szCs w:val="24"/>
        </w:rPr>
        <w:t xml:space="preserve"> dokona</w:t>
      </w:r>
      <w:r w:rsidRPr="00875657">
        <w:rPr>
          <w:rFonts w:asciiTheme="minorHAnsi" w:eastAsia="Times New Roman" w:hAnsiTheme="minorHAnsi" w:cstheme="minorHAnsi"/>
          <w:sz w:val="24"/>
          <w:szCs w:val="24"/>
        </w:rPr>
        <w:t>ń</w:t>
      </w:r>
      <w:r w:rsidR="002A2D21" w:rsidRPr="00875657">
        <w:rPr>
          <w:rFonts w:asciiTheme="minorHAnsi" w:eastAsia="Times New Roman" w:hAnsiTheme="minorHAnsi" w:cstheme="minorHAnsi"/>
          <w:sz w:val="24"/>
          <w:szCs w:val="24"/>
        </w:rPr>
        <w:t xml:space="preserve"> w dziedzinie podróży na współczesne wędrówki.</w:t>
      </w:r>
    </w:p>
    <w:p w14:paraId="56E0516F" w14:textId="77777777" w:rsidR="002A2D21" w:rsidRPr="00875657" w:rsidRDefault="002A2D21" w:rsidP="002A2D21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75657">
        <w:rPr>
          <w:rFonts w:asciiTheme="minorHAnsi" w:hAnsiTheme="minorHAnsi" w:cstheme="minorHAnsi"/>
        </w:rPr>
        <w:t>Charakterystyka analizy wskaźnikowej sytuacji finansowej firm w zastosowaniu do firm turystyki przygodowej.</w:t>
      </w:r>
    </w:p>
    <w:p w14:paraId="6C7DC73C" w14:textId="7611F770" w:rsidR="002A2D21" w:rsidRPr="00875657" w:rsidRDefault="002A2D21" w:rsidP="002A2D21">
      <w:pPr>
        <w:pStyle w:val="Normalny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75657">
        <w:rPr>
          <w:rFonts w:asciiTheme="minorHAnsi" w:hAnsiTheme="minorHAnsi" w:cstheme="minorHAnsi"/>
        </w:rPr>
        <w:t>Wdrożenie zasad zarządzania w organizacj</w:t>
      </w:r>
      <w:r w:rsidR="00DF6963" w:rsidRPr="00875657">
        <w:rPr>
          <w:rFonts w:asciiTheme="minorHAnsi" w:hAnsiTheme="minorHAnsi" w:cstheme="minorHAnsi"/>
        </w:rPr>
        <w:t>ach</w:t>
      </w:r>
      <w:r w:rsidRPr="00875657">
        <w:rPr>
          <w:rFonts w:asciiTheme="minorHAnsi" w:hAnsiTheme="minorHAnsi" w:cstheme="minorHAnsi"/>
        </w:rPr>
        <w:t xml:space="preserve"> charakterystycz</w:t>
      </w:r>
      <w:r w:rsidR="00683C36" w:rsidRPr="00875657">
        <w:rPr>
          <w:rFonts w:asciiTheme="minorHAnsi" w:hAnsiTheme="minorHAnsi" w:cstheme="minorHAnsi"/>
        </w:rPr>
        <w:t>nych</w:t>
      </w:r>
      <w:r w:rsidRPr="00875657">
        <w:rPr>
          <w:rFonts w:asciiTheme="minorHAnsi" w:hAnsiTheme="minorHAnsi" w:cstheme="minorHAnsi"/>
        </w:rPr>
        <w:t xml:space="preserve"> dla turystyki przygodowej</w:t>
      </w:r>
    </w:p>
    <w:p w14:paraId="26DB3CC9" w14:textId="4D0058F9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>Dylematy organizatora komercyjnych przeżyć przygodowych w turystyce aktywnej w konfrontacji z oczekiwaniem klientów</w:t>
      </w:r>
      <w:r w:rsidR="00DF6963" w:rsidRPr="00875657">
        <w:rPr>
          <w:rFonts w:asciiTheme="minorHAnsi" w:hAnsiTheme="minorHAnsi" w:cstheme="minorHAnsi"/>
          <w:sz w:val="24"/>
          <w:szCs w:val="24"/>
        </w:rPr>
        <w:t>.</w:t>
      </w:r>
    </w:p>
    <w:p w14:paraId="34BA9ECF" w14:textId="3D4E9030" w:rsidR="002A2D21" w:rsidRPr="00875657" w:rsidRDefault="002A2D21" w:rsidP="002A2D21">
      <w:pPr>
        <w:pStyle w:val="Akapitzlist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875657">
        <w:rPr>
          <w:rFonts w:asciiTheme="minorHAnsi" w:hAnsiTheme="minorHAnsi" w:cstheme="minorHAnsi"/>
          <w:sz w:val="24"/>
          <w:szCs w:val="24"/>
        </w:rPr>
        <w:t xml:space="preserve">Istota motywów uprawiania turystyki i ich </w:t>
      </w:r>
      <w:r w:rsidR="00DF6963" w:rsidRPr="00875657">
        <w:rPr>
          <w:rFonts w:asciiTheme="minorHAnsi" w:hAnsiTheme="minorHAnsi" w:cstheme="minorHAnsi"/>
          <w:sz w:val="24"/>
          <w:szCs w:val="24"/>
        </w:rPr>
        <w:t>wykorzystywanie</w:t>
      </w:r>
      <w:r w:rsidRPr="00875657">
        <w:rPr>
          <w:rFonts w:asciiTheme="minorHAnsi" w:hAnsiTheme="minorHAnsi" w:cstheme="minorHAnsi"/>
          <w:sz w:val="24"/>
          <w:szCs w:val="24"/>
        </w:rPr>
        <w:t xml:space="preserve"> przez organizatorów przygodowych form turystyki.</w:t>
      </w:r>
    </w:p>
    <w:p w14:paraId="08B24B6F" w14:textId="77777777" w:rsidR="00EA10D9" w:rsidRPr="00875657" w:rsidRDefault="00EA10D9">
      <w:pPr>
        <w:rPr>
          <w:rFonts w:cstheme="minorHAnsi"/>
          <w:sz w:val="24"/>
          <w:szCs w:val="24"/>
        </w:rPr>
      </w:pPr>
    </w:p>
    <w:sectPr w:rsidR="00EA10D9" w:rsidRPr="00875657" w:rsidSect="00E932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F8ECC6" w14:textId="77777777" w:rsidR="00E93240" w:rsidRDefault="00E93240" w:rsidP="00A93BB1">
      <w:pPr>
        <w:spacing w:after="0" w:line="240" w:lineRule="auto"/>
      </w:pPr>
      <w:r>
        <w:separator/>
      </w:r>
    </w:p>
  </w:endnote>
  <w:endnote w:type="continuationSeparator" w:id="0">
    <w:p w14:paraId="62649E23" w14:textId="77777777" w:rsidR="00E93240" w:rsidRDefault="00E93240" w:rsidP="00A9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53B5" w14:textId="77777777" w:rsidR="00A93BB1" w:rsidRDefault="00A93BB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4380934"/>
      <w:docPartObj>
        <w:docPartGallery w:val="Page Numbers (Bottom of Page)"/>
        <w:docPartUnique/>
      </w:docPartObj>
    </w:sdtPr>
    <w:sdtEndPr/>
    <w:sdtContent>
      <w:p w14:paraId="1A15A094" w14:textId="77777777" w:rsidR="00A93BB1" w:rsidRDefault="00A93BB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BE1FA9" w14:textId="77777777" w:rsidR="00A93BB1" w:rsidRDefault="00A93BB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BB400" w14:textId="77777777" w:rsidR="00A93BB1" w:rsidRDefault="00A93B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6AE16" w14:textId="77777777" w:rsidR="00E93240" w:rsidRDefault="00E93240" w:rsidP="00A93BB1">
      <w:pPr>
        <w:spacing w:after="0" w:line="240" w:lineRule="auto"/>
      </w:pPr>
      <w:r>
        <w:separator/>
      </w:r>
    </w:p>
  </w:footnote>
  <w:footnote w:type="continuationSeparator" w:id="0">
    <w:p w14:paraId="6DAF7A42" w14:textId="77777777" w:rsidR="00E93240" w:rsidRDefault="00E93240" w:rsidP="00A93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468E9" w14:textId="77777777" w:rsidR="00A93BB1" w:rsidRDefault="00A93B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3E018" w14:textId="77777777" w:rsidR="00A93BB1" w:rsidRDefault="00A93B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C3C29" w14:textId="77777777" w:rsidR="00A93BB1" w:rsidRDefault="00A93B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F13"/>
    <w:multiLevelType w:val="multilevel"/>
    <w:tmpl w:val="FCD4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D0982"/>
    <w:multiLevelType w:val="multilevel"/>
    <w:tmpl w:val="C3DC75A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3F50F0"/>
    <w:multiLevelType w:val="hybridMultilevel"/>
    <w:tmpl w:val="7D5A5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52D16"/>
    <w:multiLevelType w:val="hybridMultilevel"/>
    <w:tmpl w:val="D5860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E7ABE"/>
    <w:multiLevelType w:val="multilevel"/>
    <w:tmpl w:val="1D8C0B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94010A0"/>
    <w:multiLevelType w:val="hybridMultilevel"/>
    <w:tmpl w:val="2070C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E06B7"/>
    <w:multiLevelType w:val="hybridMultilevel"/>
    <w:tmpl w:val="BBE84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830FB"/>
    <w:multiLevelType w:val="hybridMultilevel"/>
    <w:tmpl w:val="C48A9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01CD3"/>
    <w:multiLevelType w:val="hybridMultilevel"/>
    <w:tmpl w:val="40F45EA0"/>
    <w:lvl w:ilvl="0" w:tplc="951CB772">
      <w:start w:val="1"/>
      <w:numFmt w:val="decimal"/>
      <w:lvlText w:val="%1."/>
      <w:lvlJc w:val="left"/>
      <w:pPr>
        <w:ind w:left="720" w:hanging="360"/>
      </w:pPr>
    </w:lvl>
    <w:lvl w:ilvl="1" w:tplc="295048BA">
      <w:start w:val="1"/>
      <w:numFmt w:val="lowerLetter"/>
      <w:lvlText w:val="%2."/>
      <w:lvlJc w:val="left"/>
      <w:pPr>
        <w:ind w:left="1440" w:hanging="360"/>
      </w:pPr>
    </w:lvl>
    <w:lvl w:ilvl="2" w:tplc="6A72EF8C">
      <w:start w:val="1"/>
      <w:numFmt w:val="lowerRoman"/>
      <w:lvlText w:val="%3."/>
      <w:lvlJc w:val="right"/>
      <w:pPr>
        <w:ind w:left="2160" w:hanging="180"/>
      </w:pPr>
    </w:lvl>
    <w:lvl w:ilvl="3" w:tplc="971A55D8">
      <w:start w:val="1"/>
      <w:numFmt w:val="decimal"/>
      <w:lvlText w:val="%4."/>
      <w:lvlJc w:val="left"/>
      <w:pPr>
        <w:ind w:left="2880" w:hanging="360"/>
      </w:pPr>
    </w:lvl>
    <w:lvl w:ilvl="4" w:tplc="A192DBA4">
      <w:start w:val="1"/>
      <w:numFmt w:val="lowerLetter"/>
      <w:lvlText w:val="%5."/>
      <w:lvlJc w:val="left"/>
      <w:pPr>
        <w:ind w:left="3600" w:hanging="360"/>
      </w:pPr>
    </w:lvl>
    <w:lvl w:ilvl="5" w:tplc="E496CA20">
      <w:start w:val="1"/>
      <w:numFmt w:val="lowerRoman"/>
      <w:lvlText w:val="%6."/>
      <w:lvlJc w:val="right"/>
      <w:pPr>
        <w:ind w:left="4320" w:hanging="180"/>
      </w:pPr>
    </w:lvl>
    <w:lvl w:ilvl="6" w:tplc="C76AD79E">
      <w:start w:val="1"/>
      <w:numFmt w:val="decimal"/>
      <w:lvlText w:val="%7."/>
      <w:lvlJc w:val="left"/>
      <w:pPr>
        <w:ind w:left="5040" w:hanging="360"/>
      </w:pPr>
    </w:lvl>
    <w:lvl w:ilvl="7" w:tplc="627466C8">
      <w:start w:val="1"/>
      <w:numFmt w:val="lowerLetter"/>
      <w:lvlText w:val="%8."/>
      <w:lvlJc w:val="left"/>
      <w:pPr>
        <w:ind w:left="5760" w:hanging="360"/>
      </w:pPr>
    </w:lvl>
    <w:lvl w:ilvl="8" w:tplc="79E8490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20B94"/>
    <w:multiLevelType w:val="hybridMultilevel"/>
    <w:tmpl w:val="7E54BA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90AB4"/>
    <w:multiLevelType w:val="hybridMultilevel"/>
    <w:tmpl w:val="7AEE7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F95992"/>
    <w:multiLevelType w:val="multilevel"/>
    <w:tmpl w:val="FCD4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03"/>
    <w:rsid w:val="000B2687"/>
    <w:rsid w:val="000C25E7"/>
    <w:rsid w:val="000C7B08"/>
    <w:rsid w:val="00103841"/>
    <w:rsid w:val="00141EA6"/>
    <w:rsid w:val="001521AE"/>
    <w:rsid w:val="001D07A1"/>
    <w:rsid w:val="0020333E"/>
    <w:rsid w:val="00295D49"/>
    <w:rsid w:val="002A2D21"/>
    <w:rsid w:val="002B2E51"/>
    <w:rsid w:val="002D48B0"/>
    <w:rsid w:val="002E3150"/>
    <w:rsid w:val="002F7CCB"/>
    <w:rsid w:val="00340A70"/>
    <w:rsid w:val="00366FD6"/>
    <w:rsid w:val="003E4470"/>
    <w:rsid w:val="00446DF0"/>
    <w:rsid w:val="00487ABA"/>
    <w:rsid w:val="00491E31"/>
    <w:rsid w:val="00496582"/>
    <w:rsid w:val="004E1E20"/>
    <w:rsid w:val="00564272"/>
    <w:rsid w:val="005B492E"/>
    <w:rsid w:val="00683C36"/>
    <w:rsid w:val="006E0BAF"/>
    <w:rsid w:val="006F60F3"/>
    <w:rsid w:val="007038D0"/>
    <w:rsid w:val="007241B4"/>
    <w:rsid w:val="007565D5"/>
    <w:rsid w:val="00875657"/>
    <w:rsid w:val="00A619EF"/>
    <w:rsid w:val="00A93BB1"/>
    <w:rsid w:val="00B7018F"/>
    <w:rsid w:val="00BC7503"/>
    <w:rsid w:val="00C2765F"/>
    <w:rsid w:val="00C33A23"/>
    <w:rsid w:val="00C65FD0"/>
    <w:rsid w:val="00C9006F"/>
    <w:rsid w:val="00D00DEA"/>
    <w:rsid w:val="00D039D0"/>
    <w:rsid w:val="00DB1B12"/>
    <w:rsid w:val="00DF1604"/>
    <w:rsid w:val="00DF6963"/>
    <w:rsid w:val="00E41F0D"/>
    <w:rsid w:val="00E93240"/>
    <w:rsid w:val="00EA10D9"/>
    <w:rsid w:val="00EA54E3"/>
    <w:rsid w:val="00F26202"/>
    <w:rsid w:val="00F2648D"/>
    <w:rsid w:val="00FA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E913E"/>
  <w15:chartTrackingRefBased/>
  <w15:docId w15:val="{1D5522C0-3CAC-44F2-ABBE-2C532478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7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7503"/>
    <w:pPr>
      <w:spacing w:after="0" w:line="276" w:lineRule="auto"/>
      <w:ind w:left="720"/>
      <w:contextualSpacing/>
    </w:pPr>
    <w:rPr>
      <w:rFonts w:ascii="Arial" w:eastAsia="Arial" w:hAnsi="Arial" w:cs="Arial"/>
      <w:lang w:val="pl" w:eastAsia="pl-PL"/>
    </w:rPr>
  </w:style>
  <w:style w:type="paragraph" w:customStyle="1" w:styleId="xfluidplugincopy">
    <w:name w:val="x_fluidplugincopy"/>
    <w:basedOn w:val="Normalny"/>
    <w:rsid w:val="00BC7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lementtoproof1">
    <w:name w:val="elementtoproof1"/>
    <w:basedOn w:val="Normalny"/>
    <w:rsid w:val="00DF1604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customStyle="1" w:styleId="xmsolistparagraph">
    <w:name w:val="x_msolistparagraph"/>
    <w:basedOn w:val="Normalny"/>
    <w:rsid w:val="00D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8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BB1"/>
  </w:style>
  <w:style w:type="paragraph" w:styleId="Stopka">
    <w:name w:val="footer"/>
    <w:basedOn w:val="Normalny"/>
    <w:link w:val="StopkaZnak"/>
    <w:uiPriority w:val="99"/>
    <w:unhideWhenUsed/>
    <w:rsid w:val="00A9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3BB1"/>
  </w:style>
  <w:style w:type="character" w:styleId="Odwoaniedokomentarza">
    <w:name w:val="annotation reference"/>
    <w:basedOn w:val="Domylnaczcionkaakapitu"/>
    <w:uiPriority w:val="99"/>
    <w:semiHidden/>
    <w:unhideWhenUsed/>
    <w:rsid w:val="00A61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1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19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1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19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Kurek</dc:creator>
  <cp:keywords/>
  <dc:description/>
  <cp:lastModifiedBy>Kamila Krzysztonek</cp:lastModifiedBy>
  <cp:revision>5</cp:revision>
  <cp:lastPrinted>2026-01-20T12:52:00Z</cp:lastPrinted>
  <dcterms:created xsi:type="dcterms:W3CDTF">2025-01-09T11:03:00Z</dcterms:created>
  <dcterms:modified xsi:type="dcterms:W3CDTF">2026-01-20T12:53:00Z</dcterms:modified>
</cp:coreProperties>
</file>